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91" w:rsidRPr="00897391" w:rsidRDefault="00897391" w:rsidP="00897391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STATUT</w:t>
      </w:r>
    </w:p>
    <w:p w:rsidR="00897391" w:rsidRPr="00897391" w:rsidRDefault="00897391" w:rsidP="00897391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POLSKIEGO TOWARZYSTWA MAGNEZOLOGICZNEGO </w:t>
      </w:r>
      <w:r w:rsidRPr="008973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4B40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im. Prof</w:t>
      </w:r>
      <w:r w:rsidRPr="008973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JULIANA ALEKSANDROWICZA</w:t>
      </w:r>
    </w:p>
    <w:p w:rsidR="00897391" w:rsidRPr="00897391" w:rsidRDefault="00897391" w:rsidP="0089739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§1</w:t>
      </w:r>
    </w:p>
    <w:p w:rsidR="00897391" w:rsidRPr="00897391" w:rsidRDefault="00897391" w:rsidP="005749F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Polskie Towarzystwo Magnezologiczne im. Prof. Juliana Aleksandrowicza, zwane dalej w skrócie Towarzystwem, jest dobrowolnym, samorządnym, stowarzyszeniem naukowym, zrzeszającym osoby fizyczne i prawne, zainteresowane badaniami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i popularyzacją zasad ochrony zdrowia społecznego w oparciu o wykorzystanie działania na organizm człowieka i jego środowisko magnezu i innych pierwiastków oraz przeciwdziałaniu szkodliwemu wpływowi pierwiastków toksycznych.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§2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Terenem działalności Towarzystwa jest obszar Rzeczypospolitej Polskiej, a siedzibą jego władz naczelnych jest aktualna siedziba Zarządu Głównego.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897391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§3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ma prawo powoływania Oddziałów na zasadach określonych w dalszych postanowieniach Statutu.</w:t>
      </w:r>
    </w:p>
    <w:p w:rsidR="005749F4" w:rsidRPr="00897391" w:rsidRDefault="005749F4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§4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ma prawo używania pieczęci i odznak zgodnie z obowiązującymi przepisami.</w:t>
      </w:r>
    </w:p>
    <w:p w:rsidR="005749F4" w:rsidRPr="00897391" w:rsidRDefault="005749F4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§5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jest zarejestrowane, działa na podstawie obowiązującego prawa o stowarzyszeniach i z tego tytułu posiada osobowość prawną.</w:t>
      </w:r>
    </w:p>
    <w:p w:rsidR="005749F4" w:rsidRPr="00897391" w:rsidRDefault="005749F4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§6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opiera swoja działalność na pracy społecznej ogółu członków, a do prowadzenia swych spraw może zatrudniać pracowników.</w:t>
      </w:r>
    </w:p>
    <w:p w:rsidR="005749F4" w:rsidRPr="00897391" w:rsidRDefault="005749F4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§7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może być członkiem krajowych i zagranicznych organizacji naukowych o takim samym lub podobnym profilu działania.</w:t>
      </w:r>
    </w:p>
    <w:p w:rsidR="005749F4" w:rsidRPr="00897391" w:rsidRDefault="005749F4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9C71F7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Rozdział II</w:t>
      </w:r>
    </w:p>
    <w:p w:rsidR="00897391" w:rsidRPr="009C71F7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Cele i środki działania Towarzystwa.</w:t>
      </w:r>
    </w:p>
    <w:p w:rsidR="005749F4" w:rsidRPr="00897391" w:rsidRDefault="005749F4" w:rsidP="005749F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§8</w:t>
      </w:r>
    </w:p>
    <w:p w:rsidR="005749F4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749F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Celem Towarzystwa jest rozwijanie i upowszechnianie nauk o pozytywnych dla zdrowia człowieka i jego środowiska własnościach magnezu i innych pierwiastków, ich praktycznego zastosowania w życiu społeczno-gospodarczym i ochronie zdrowia, oraz o szkodliwości pierwiastków toksycznych.</w:t>
      </w:r>
    </w:p>
    <w:p w:rsidR="005749F4" w:rsidRPr="00897391" w:rsidRDefault="005749F4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9F4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749F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5749F4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realizuje swoje cele w szczególności przez: tworzenie i rozwijanie ośrodków dla inspiracji badań i wdrażania ich wyników, prezentowanie na zewnątrz stanowiska w wyżej wymienionych sprawach, wdrażanie i upowszechnianie stosowania pierwiastków w różnych dziedzinach nauki, prowadzenie prac naukowo-badawczych z własnej inicjatywy lub na zlecenie, inicjowanie i organizowanie zjazdów, sympozjów, konferencji, seminariów, wykładów oraz innego rodzaju spotkań naukowych, organizowanie zbiorowej i indywidualnej wymiany doświadczeń pomiędzy poszczególnymi grupami zawodowymi i branżowymi, stażów naukowych, praktyk zawodowych, pobytów studyjnych oraz innych form i metod działania przyczyniających się do popularyzacji zadań Towarzystwa, oddziaływanie na zakres i treść programów nauczania, szkolenia, doskonalenia w zakresie racjonalnego żywienia, uprawy roślin i chowu zwierząt, wydawanie czasopism, materiałów szkoleniowych i innych opracowań z zakresu działalności statutowej Towarzystwa, uczestniczenie w pracach międzynarodowych organizacji i stowarzyszeń naukowych, zajmujących się tą problematyką współpracą z instytucjami, przedsiębiorstwami, uczelniami, instytutami, szkołami, organizacjami społecznymi i stowarzyszeniami naukowymi w kraju i za granicą, d</w:t>
      </w:r>
      <w:r w:rsidR="005749F4">
        <w:rPr>
          <w:rFonts w:ascii="Arial" w:eastAsia="Times New Roman" w:hAnsi="Arial" w:cs="Arial"/>
          <w:sz w:val="18"/>
          <w:szCs w:val="18"/>
          <w:lang w:eastAsia="pl-PL"/>
        </w:rPr>
        <w:t>ziałającymi na tym polu.</w:t>
      </w:r>
    </w:p>
    <w:p w:rsidR="005749F4" w:rsidRDefault="005749F4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  <w:t>Ust. 3.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Majątek Towarzystwa powstaje ze składek członkowskich, darowizn, spadków, zapisów, dochodów z własnej działalności, dochodów z majątku Towarzystwa oraz ofiarności publicznej.</w:t>
      </w:r>
    </w:p>
    <w:p w:rsidR="00C1082B" w:rsidRDefault="00C1082B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082B" w:rsidRDefault="00C1082B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082B" w:rsidRDefault="00C1082B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082B" w:rsidRDefault="00C1082B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749F4" w:rsidRPr="00897391" w:rsidRDefault="005749F4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5749F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Rozdział III</w:t>
      </w:r>
    </w:p>
    <w:p w:rsidR="00897391" w:rsidRPr="009C71F7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Członkowie, ich prawa i obowiązki.</w:t>
      </w:r>
    </w:p>
    <w:p w:rsidR="005749F4" w:rsidRPr="00897391" w:rsidRDefault="005749F4" w:rsidP="005749F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391" w:rsidRDefault="00897391" w:rsidP="005749F4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§9</w:t>
      </w:r>
    </w:p>
    <w:p w:rsidR="005749F4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749F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5749F4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Członk</w:t>
      </w:r>
      <w:r w:rsidR="005749F4">
        <w:rPr>
          <w:rFonts w:ascii="Arial" w:eastAsia="Times New Roman" w:hAnsi="Arial" w:cs="Arial"/>
          <w:sz w:val="18"/>
          <w:szCs w:val="18"/>
          <w:lang w:eastAsia="pl-PL"/>
        </w:rPr>
        <w:t>owie Towarzystwa dzielą się na:</w:t>
      </w:r>
    </w:p>
    <w:p w:rsidR="005749F4" w:rsidRDefault="005749F4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1/ zwyczajnych</w:t>
      </w:r>
    </w:p>
    <w:p w:rsidR="005749F4" w:rsidRDefault="005749F4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2/ wspierających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3/ honorowych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297186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§10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1.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Członkiem zwyczajnym może zostać obywatel polski, a także cudzoziemiec mający miejsce zamieszkania na terytorium Rzeczypospolitej Polskiej oraz nie mający zamieszkania na terytorium R.P., osoba pełnoletnia, zainteresowana celami 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i działaniem Towarzystwa, która złoży pisemna deklaracje i wyrazi gotowość udziału w realizacji celów i zadań Towarzystwa.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Ust.2.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Przyjmowanie i skreślanie z listy członków zwyczajnych następuje na podstawie uchwały właściwego Zarządu Oddziału.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Ust.3.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Od uchwały o skreśleniu z listy członków przysługuje odwołanie do Zarządu Głównego.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297186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§11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Ust.1.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Członkiem wspierającym może być osoba prawna, zainteresowana działalnością Towarzystwa, która dla poparcia tej działalności zadeklaruje stałą składkę.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Ust.2.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Postanowienia 10 ust.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 i 3 stosuje się odpowiednio.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297186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§12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Osobom zasłużonym dla 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Towarzystwa mogą być nadawane: </w:t>
      </w:r>
    </w:p>
    <w:p w:rsidR="00297186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897391" w:rsidRPr="00897391">
        <w:rPr>
          <w:rFonts w:ascii="Arial" w:eastAsia="Times New Roman" w:hAnsi="Arial" w:cs="Arial"/>
          <w:sz w:val="18"/>
          <w:szCs w:val="18"/>
          <w:lang w:eastAsia="pl-PL"/>
        </w:rPr>
        <w:t>godność prezesa honorowego Towarz</w:t>
      </w:r>
      <w:r>
        <w:rPr>
          <w:rFonts w:ascii="Arial" w:eastAsia="Times New Roman" w:hAnsi="Arial" w:cs="Arial"/>
          <w:sz w:val="18"/>
          <w:szCs w:val="18"/>
          <w:lang w:eastAsia="pl-PL"/>
        </w:rPr>
        <w:t>ystwa lub Oddziału Towarzystwa,</w:t>
      </w:r>
    </w:p>
    <w:p w:rsidR="00297186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897391"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godność </w:t>
      </w:r>
      <w:r>
        <w:rPr>
          <w:rFonts w:ascii="Arial" w:eastAsia="Times New Roman" w:hAnsi="Arial" w:cs="Arial"/>
          <w:sz w:val="18"/>
          <w:szCs w:val="18"/>
          <w:lang w:eastAsia="pl-PL"/>
        </w:rPr>
        <w:t>członka honorowego Towarzystwa,</w:t>
      </w:r>
    </w:p>
    <w:p w:rsid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897391" w:rsidRPr="00897391">
        <w:rPr>
          <w:rFonts w:ascii="Arial" w:eastAsia="Times New Roman" w:hAnsi="Arial" w:cs="Arial"/>
          <w:sz w:val="18"/>
          <w:szCs w:val="18"/>
          <w:lang w:eastAsia="pl-PL"/>
        </w:rPr>
        <w:t>odznaczenia honorowe Towarzystwa.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Ust.2. 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Godność prezesa honorowego, członka honorowego lub odznaczenia honorowe Towarzystwa nadaje Walne Zebranie C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złonków Towarzystwa na wniosek: </w:t>
      </w:r>
    </w:p>
    <w:p w:rsidR="00297186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Zarządu Głównego,</w:t>
      </w:r>
    </w:p>
    <w:p w:rsidR="00297186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 Zarządu Oddziału,</w:t>
      </w:r>
    </w:p>
    <w:p w:rsid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="00897391" w:rsidRPr="00897391">
        <w:rPr>
          <w:rFonts w:ascii="Arial" w:eastAsia="Times New Roman" w:hAnsi="Arial" w:cs="Arial"/>
          <w:sz w:val="18"/>
          <w:szCs w:val="18"/>
          <w:lang w:eastAsia="pl-PL"/>
        </w:rPr>
        <w:t>Członków Towarzystwa.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297186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13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Ust.1. Członkowie z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>wyczajni i honorowi mają prawo: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- czynnego i biernego wyboru d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>o władz Towarzystwa,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- korzystania z fachowej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pomocy i urządzeń Towarzystwa,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- korzystania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z pomocy i opieki Towarzystwa,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- zgłaszania wniosków dotycz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>ących działalności Towarzystwa,</w:t>
      </w:r>
    </w:p>
    <w:p w:rsidR="00297186" w:rsidRDefault="00297186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Członkom wspierającym przysługują uprawnienia w ust.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 pkt. 2,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3,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4</w:t>
      </w:r>
    </w:p>
    <w:p w:rsidR="00297186" w:rsidRDefault="00297186" w:rsidP="00297186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Default="00897391" w:rsidP="00297186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14</w:t>
      </w:r>
    </w:p>
    <w:p w:rsidR="001D141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Ust.1.</w:t>
      </w:r>
    </w:p>
    <w:p w:rsidR="00297186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Członko</w:t>
      </w:r>
      <w:r w:rsidR="00297186">
        <w:rPr>
          <w:rFonts w:ascii="Arial" w:eastAsia="Times New Roman" w:hAnsi="Arial" w:cs="Arial"/>
          <w:sz w:val="18"/>
          <w:szCs w:val="18"/>
          <w:lang w:eastAsia="pl-PL"/>
        </w:rPr>
        <w:t>wie Towarzystwa mają obowiązek: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udziału w realiz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>acji celów i zadań Towarzystwa,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przestrzegania norm współżycia sp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>ołecznego oraz etyki zawodowej,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dbania o autorytet Tow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>arzystwa i zwiększania stopnia,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oddziaływania Towarzystwa na ok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>reślone środowiska społeczne,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podejmowania inicjatyw i działań przyczyniających się do zwiększania roli Towarzystwa w proces</w:t>
      </w:r>
      <w:r w:rsidR="001D1415" w:rsidRPr="001D1415">
        <w:rPr>
          <w:rFonts w:ascii="Arial" w:eastAsia="Times New Roman" w:hAnsi="Arial" w:cs="Arial"/>
          <w:sz w:val="18"/>
          <w:szCs w:val="18"/>
          <w:lang w:eastAsia="pl-PL"/>
        </w:rPr>
        <w:t xml:space="preserve">ie poprawy zdrowia 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>społecznego,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uczestniczenia w tworzeniu ogniw organizacyjnych Towarzystwa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 xml:space="preserve"> i rozwijaniu ich działalności,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kształtowania w ogniwach organizacyjnych Towarzystwa warunków integracji środow</w:t>
      </w:r>
      <w:r w:rsidR="001D1415" w:rsidRPr="001D1415">
        <w:rPr>
          <w:rFonts w:ascii="Arial" w:eastAsia="Times New Roman" w:hAnsi="Arial" w:cs="Arial"/>
          <w:sz w:val="18"/>
          <w:szCs w:val="18"/>
          <w:lang w:eastAsia="pl-PL"/>
        </w:rPr>
        <w:t>isk naukowych i administracyjno-</w:t>
      </w:r>
      <w:r w:rsidRPr="001D1415">
        <w:rPr>
          <w:rFonts w:ascii="Arial" w:eastAsia="Times New Roman" w:hAnsi="Arial" w:cs="Arial"/>
          <w:sz w:val="18"/>
          <w:szCs w:val="18"/>
          <w:lang w:eastAsia="pl-PL"/>
        </w:rPr>
        <w:t>gospodarczych przez wiązanie teorii z praktyka w sferze działaln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>ości merytorycznej Towarzystwa,</w:t>
      </w:r>
    </w:p>
    <w:p w:rsidR="00297186" w:rsidRPr="001D1415" w:rsidRDefault="00897391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przestrzegania postanowień Statutu i realizowania</w:t>
      </w:r>
      <w:r w:rsidR="00297186" w:rsidRPr="001D1415">
        <w:rPr>
          <w:rFonts w:ascii="Arial" w:eastAsia="Times New Roman" w:hAnsi="Arial" w:cs="Arial"/>
          <w:sz w:val="18"/>
          <w:szCs w:val="18"/>
          <w:lang w:eastAsia="pl-PL"/>
        </w:rPr>
        <w:t xml:space="preserve"> uchwał władz Towarzystwa,</w:t>
      </w:r>
    </w:p>
    <w:p w:rsidR="00897391" w:rsidRPr="001D1415" w:rsidRDefault="00297186" w:rsidP="009C71F7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1415">
        <w:rPr>
          <w:rFonts w:ascii="Arial" w:eastAsia="Times New Roman" w:hAnsi="Arial" w:cs="Arial"/>
          <w:sz w:val="18"/>
          <w:szCs w:val="18"/>
          <w:lang w:eastAsia="pl-PL"/>
        </w:rPr>
        <w:t>regularnego opłacania składek.</w:t>
      </w:r>
    </w:p>
    <w:p w:rsidR="00297186" w:rsidRPr="00897391" w:rsidRDefault="00297186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297186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15</w:t>
      </w:r>
    </w:p>
    <w:p w:rsidR="009C71F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9C71F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Utrata c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>złonkostwa następuje w razie:</w:t>
      </w:r>
    </w:p>
    <w:p w:rsidR="009C71F7" w:rsidRPr="009C71F7" w:rsidRDefault="00897391" w:rsidP="009C71F7">
      <w:pPr>
        <w:pStyle w:val="Akapitzlist"/>
        <w:numPr>
          <w:ilvl w:val="0"/>
          <w:numId w:val="7"/>
        </w:numPr>
        <w:spacing w:after="0" w:line="240" w:lineRule="auto"/>
        <w:ind w:left="357" w:hanging="21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71F7">
        <w:rPr>
          <w:rFonts w:ascii="Arial" w:eastAsia="Times New Roman" w:hAnsi="Arial" w:cs="Arial"/>
          <w:sz w:val="18"/>
          <w:szCs w:val="18"/>
          <w:lang w:eastAsia="pl-PL"/>
        </w:rPr>
        <w:t>dobrowolnego wystąpienia z Towarzystwa zgłoszonego na</w:t>
      </w:r>
      <w:r w:rsidR="009C71F7" w:rsidRPr="009C71F7">
        <w:rPr>
          <w:rFonts w:ascii="Arial" w:eastAsia="Times New Roman" w:hAnsi="Arial" w:cs="Arial"/>
          <w:sz w:val="18"/>
          <w:szCs w:val="18"/>
          <w:lang w:eastAsia="pl-PL"/>
        </w:rPr>
        <w:t xml:space="preserve"> piśmie właściwemu Zarządowi,</w:t>
      </w:r>
    </w:p>
    <w:p w:rsidR="009C71F7" w:rsidRPr="009C71F7" w:rsidRDefault="00897391" w:rsidP="009C71F7">
      <w:pPr>
        <w:pStyle w:val="Akapitzlist"/>
        <w:numPr>
          <w:ilvl w:val="0"/>
          <w:numId w:val="7"/>
        </w:numPr>
        <w:spacing w:after="0" w:line="240" w:lineRule="auto"/>
        <w:ind w:left="357" w:hanging="21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71F7">
        <w:rPr>
          <w:rFonts w:ascii="Arial" w:eastAsia="Times New Roman" w:hAnsi="Arial" w:cs="Arial"/>
          <w:sz w:val="18"/>
          <w:szCs w:val="18"/>
          <w:lang w:eastAsia="pl-PL"/>
        </w:rPr>
        <w:t>skreślenia z listy członków z powodu nie opłacania składki członk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>owskiej przez okres 2</w:t>
      </w:r>
      <w:r w:rsidR="009C71F7" w:rsidRPr="009C71F7">
        <w:rPr>
          <w:rFonts w:ascii="Arial" w:eastAsia="Times New Roman" w:hAnsi="Arial" w:cs="Arial"/>
          <w:sz w:val="18"/>
          <w:szCs w:val="18"/>
          <w:lang w:eastAsia="pl-PL"/>
        </w:rPr>
        <w:t xml:space="preserve"> lat ,</w:t>
      </w:r>
    </w:p>
    <w:p w:rsidR="00897391" w:rsidRPr="009C71F7" w:rsidRDefault="00897391" w:rsidP="009C71F7">
      <w:pPr>
        <w:pStyle w:val="Akapitzlist"/>
        <w:numPr>
          <w:ilvl w:val="0"/>
          <w:numId w:val="7"/>
        </w:numPr>
        <w:spacing w:after="0" w:line="240" w:lineRule="auto"/>
        <w:ind w:left="357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1F7">
        <w:rPr>
          <w:rFonts w:ascii="Arial" w:eastAsia="Times New Roman" w:hAnsi="Arial" w:cs="Arial"/>
          <w:sz w:val="18"/>
          <w:szCs w:val="18"/>
          <w:lang w:eastAsia="pl-PL"/>
        </w:rPr>
        <w:t>utraty praw publicznych na podstawie prawomocnego wyroku sądu śmierci członka lub utraty osobowości prawnej.</w:t>
      </w:r>
    </w:p>
    <w:p w:rsidR="009C71F7" w:rsidRDefault="009C71F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9C71F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Rozdział IV</w:t>
      </w:r>
    </w:p>
    <w:p w:rsidR="00897391" w:rsidRPr="00897391" w:rsidRDefault="00897391" w:rsidP="009C71F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Władze Towarzystwa</w:t>
      </w:r>
    </w:p>
    <w:p w:rsidR="009C71F7" w:rsidRDefault="009C71F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Default="00897391" w:rsidP="009C71F7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16</w:t>
      </w:r>
    </w:p>
    <w:p w:rsidR="009C71F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Najwyższą władzą Towarzystwa jest Walne Zebranie Członków.</w:t>
      </w:r>
    </w:p>
    <w:p w:rsidR="009C71F7" w:rsidRPr="00897391" w:rsidRDefault="009C71F7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1F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897391" w:rsidRPr="009C71F7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jest obowiązane posiadać Zarząd Główny oraz Główną Komisję Rewizyjną - organ kontroli wewnętrznej.</w:t>
      </w:r>
      <w:r w:rsidR="009C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Walne Zebranie Członków Towarzystwa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9C71F7" w:rsidRPr="00897391" w:rsidRDefault="009C71F7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9C71F7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17</w:t>
      </w:r>
    </w:p>
    <w:p w:rsidR="009C71F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Walne Zebra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 xml:space="preserve">nie Członków może być zwyczajne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i nadzwyczajne.</w:t>
      </w:r>
    </w:p>
    <w:p w:rsidR="009C71F7" w:rsidRPr="00897391" w:rsidRDefault="009C71F7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1F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9C71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 sprawach, w których Statut nie określa właściwości władz Towarzystwa, podejmowanie uchwał należy do Walnego Zebrania Członków.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C108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18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Zwyczajne Walne Zebranie Członków zwołuje się raz na 4 lata.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Nadzwyczajne Walne Zebranie Członków może być zwołane z ważnych powodów, w każdym czasie.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Towar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>zystwa zwołuje się na wniosek:</w:t>
      </w:r>
    </w:p>
    <w:p w:rsidR="00C1082B" w:rsidRPr="00C1082B" w:rsidRDefault="00C1082B" w:rsidP="00C1082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Zarządu Głównego,</w:t>
      </w:r>
    </w:p>
    <w:p w:rsidR="00C1082B" w:rsidRPr="00C1082B" w:rsidRDefault="00C1082B" w:rsidP="00C1082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Głównej Komisji Rewizyjnej,</w:t>
      </w:r>
    </w:p>
    <w:p w:rsidR="00C1082B" w:rsidRPr="00C1082B" w:rsidRDefault="00897391" w:rsidP="00C1082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co najmni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ej połowy Zarządów Oddziałów,</w:t>
      </w:r>
    </w:p>
    <w:p w:rsidR="00897391" w:rsidRPr="00C1082B" w:rsidRDefault="00897391" w:rsidP="00C1082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1/3 ogól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nej liczby członków Towarzystwa.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zwołuje Zarząd Główny w ciągu 2 miesięcy od dnia otrzymana wniosku.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Zarząd Główny powiadamia członków o czasie, miejscu i porządku obrad Walnego Zebrania co najmniej na 1 miesiąc przed terminem rozpoczęcia obrad zebrania, poprzez Zarządy Oddziałów.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6.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 przypadku wniesienia do porządku obrad Walnego Zebrania Członków dodatkowych spraw, uzupełniony porządek obrad powinien być podany do wiadomości członków Towarzystwa przed terminem Walnego Zebrania.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7.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obraduje nad sprawami dla których zostało zwołane.</w:t>
      </w:r>
    </w:p>
    <w:p w:rsidR="00C1082B" w:rsidRDefault="00C1082B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8.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Każde Walne 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Zebranie Członków może skreślić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z porządku obrad poszczególne sprawy lub odroczyć ich rozpatrzenie do następ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nego Walnego Zebrania Członków,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a także zmienić kolejność rozpatrywania spraw objętych porządkiem obrad.</w:t>
      </w:r>
    </w:p>
    <w:p w:rsidR="00C1082B" w:rsidRDefault="00C1082B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C108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19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Do kompetencji Wa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>lnych Zebrań Członków należy:</w:t>
      </w:r>
    </w:p>
    <w:p w:rsidR="00C1082B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uchwalanie założeń programow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ych działalności Towarzystwa,</w:t>
      </w:r>
    </w:p>
    <w:p w:rsidR="00C1082B" w:rsidRPr="00C1082B" w:rsidRDefault="00C1082B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uchwalanie zmian do Statutu,</w:t>
      </w:r>
    </w:p>
    <w:p w:rsidR="00C1082B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rozpatrywanie sprawozdań z działalności władz Towa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rzystwa,</w:t>
      </w:r>
    </w:p>
    <w:p w:rsidR="00C1082B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udzielanie absolutorium ustępującemu Zarządowi Głównemu, na wniose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k Głównej Komisji Rewizyjnej,</w:t>
      </w:r>
    </w:p>
    <w:p w:rsidR="00C1082B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 xml:space="preserve">wybór 15-17 członków 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Zarządu Głównego Towarzystwa,</w:t>
      </w:r>
    </w:p>
    <w:p w:rsidR="00C1082B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wybór 3-5 członków Głównej Ko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misji Rewizyjnej Towarzystwa,</w:t>
      </w:r>
    </w:p>
    <w:p w:rsidR="00C1082B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nadawanie godności prezesa honorowego, członka honorowego lub odznac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zenia honorowego Towarzystwa,</w:t>
      </w:r>
    </w:p>
    <w:p w:rsidR="00C1082B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podejmowanie uch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wał o likwidacji Towarzystwa,</w:t>
      </w:r>
    </w:p>
    <w:p w:rsidR="00897391" w:rsidRPr="00C1082B" w:rsidRDefault="00897391" w:rsidP="00C1082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podejmowanie uchwał w innych sprawach wniesionych pod obrady Walneg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>o Zebrania Członków Towarzystwa.</w:t>
      </w:r>
    </w:p>
    <w:p w:rsidR="00C1082B" w:rsidRPr="00C1082B" w:rsidRDefault="00C1082B" w:rsidP="00C1082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C108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20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 każdym Walnym Zebraniu Czło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nków udział biorą: </w:t>
      </w:r>
    </w:p>
    <w:p w:rsidR="00C1082B" w:rsidRPr="00C1082B" w:rsidRDefault="00897391" w:rsidP="00C1082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z głosem decydującym - członkowie Towarzy</w:t>
      </w:r>
      <w:r w:rsidR="00C1082B" w:rsidRPr="00C1082B">
        <w:rPr>
          <w:rFonts w:ascii="Arial" w:eastAsia="Times New Roman" w:hAnsi="Arial" w:cs="Arial"/>
          <w:sz w:val="18"/>
          <w:szCs w:val="18"/>
          <w:lang w:eastAsia="pl-PL"/>
        </w:rPr>
        <w:t>stwa obecni na Walnym Zebraniu,</w:t>
      </w:r>
    </w:p>
    <w:p w:rsidR="00897391" w:rsidRPr="00C1082B" w:rsidRDefault="00897391" w:rsidP="00C1082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82B">
        <w:rPr>
          <w:rFonts w:ascii="Arial" w:eastAsia="Times New Roman" w:hAnsi="Arial" w:cs="Arial"/>
          <w:sz w:val="18"/>
          <w:szCs w:val="18"/>
          <w:lang w:eastAsia="pl-PL"/>
        </w:rPr>
        <w:t>z głosem doradczym - osoby zaproszone.</w:t>
      </w:r>
    </w:p>
    <w:p w:rsidR="00C1082B" w:rsidRPr="00C1082B" w:rsidRDefault="00C1082B" w:rsidP="00C1082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C108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21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Członkowie Towarzystwa nieobecni na Walnym Zebraniu mogą kandydować do władz Towarzystwa, o ile wyrażą pisemną zgodę na kandydowanie.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C108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22</w:t>
      </w:r>
    </w:p>
    <w:p w:rsidR="00C1082B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są podejmowane zwykłą większością głosów, jeżeli Statut nie przewiduje konieczności przyjęcia uchwały większością kwalifikowaną.</w:t>
      </w:r>
    </w:p>
    <w:p w:rsidR="00C1082B" w:rsidRPr="00897391" w:rsidRDefault="00C1082B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55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1082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może podejmować uchwały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 w obecności co najmniej połowy członków,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w II-terminie bez względu na liczbę obecnych.</w:t>
      </w:r>
    </w:p>
    <w:p w:rsidR="00355555" w:rsidRPr="00897391" w:rsidRDefault="00355555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355555" w:rsidRDefault="00897391" w:rsidP="00355555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Zarząd Główny</w:t>
      </w:r>
    </w:p>
    <w:p w:rsidR="00355555" w:rsidRPr="00897391" w:rsidRDefault="00355555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3555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23</w:t>
      </w:r>
    </w:p>
    <w:p w:rsidR="0035555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35555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Zarząd Główny składa się z 12-17 członków i na swym pierwszym posi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t>edzeniu wybiera spośród siebie:</w:t>
      </w:r>
    </w:p>
    <w:p w:rsidR="00355555" w:rsidRPr="00355555" w:rsidRDefault="00355555" w:rsidP="0035555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Prezesa Zarządu Głównego</w:t>
      </w:r>
    </w:p>
    <w:p w:rsidR="00355555" w:rsidRPr="00355555" w:rsidRDefault="00897391" w:rsidP="0035555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3-4 Wiceprezesów Zarządu Gł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ównego</w:t>
      </w:r>
    </w:p>
    <w:p w:rsidR="00355555" w:rsidRPr="00355555" w:rsidRDefault="00355555" w:rsidP="0035555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Sekretarza Zarządu Głównego</w:t>
      </w:r>
    </w:p>
    <w:p w:rsidR="00355555" w:rsidRPr="00355555" w:rsidRDefault="00355555" w:rsidP="0035555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Skarbnika Zarządu Głównego</w:t>
      </w:r>
    </w:p>
    <w:p w:rsidR="00897391" w:rsidRPr="00355555" w:rsidRDefault="00897391" w:rsidP="0035555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3-5 członków, którzy stanowią Prezydium Zarządu Głównego.</w:t>
      </w:r>
    </w:p>
    <w:p w:rsidR="00355555" w:rsidRPr="00897391" w:rsidRDefault="00355555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55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Prezydium Zarządu Głównego kieruje działalnością Zarządu Głównego.</w:t>
      </w:r>
    </w:p>
    <w:p w:rsidR="00355555" w:rsidRPr="00897391" w:rsidRDefault="00355555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55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Kadencja Zarządu Głównego trwa 4 lata.</w:t>
      </w:r>
    </w:p>
    <w:p w:rsidR="00355555" w:rsidRPr="00897391" w:rsidRDefault="00355555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3555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24</w:t>
      </w:r>
    </w:p>
    <w:p w:rsidR="0035555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355555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Do kompetencji Zarządu Głównego należy podejmowanie wszelkich decyzji nie zastrzeżonych w Ustawie lub Statucie inny</w:t>
      </w:r>
      <w:r w:rsidR="00355555">
        <w:rPr>
          <w:rFonts w:ascii="Arial" w:eastAsia="Times New Roman" w:hAnsi="Arial" w:cs="Arial"/>
          <w:sz w:val="18"/>
          <w:szCs w:val="18"/>
          <w:lang w:eastAsia="pl-PL"/>
        </w:rPr>
        <w:t>m organom, a w szczególności: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zwoływanie Walnego Z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ebrania Członków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realizacja uchw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ał Walnego Zebrania Członków,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decydowanie w sprawach wniesionych prze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z Prezydium Zarządu Głównego,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udzielanie na wniosek Głównej Komisji Rewizyjnej potrze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bnych wyjaśnień i dokumentów,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powoływanie i rozwiązywanie zespołów i komisji Zarządu Głównego, Rady Naukowej oraz uchwalanie zakresu ich dział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ania,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uchwalanie programów i pla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nów działalności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ustalanie wys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okości składek członkowskich,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uch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walanie budżetów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zarzą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dzanie majątkiem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powoływanie i rozwiązywanie Oddziałów Towarzystwa oraz nadzorowanie ich d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ziałalności,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zatwierdzanie sprawozdań z działalności i sprawozdań finan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sowych Oddziałów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 xml:space="preserve">rozpatrywanie </w:t>
      </w:r>
      <w:proofErr w:type="spellStart"/>
      <w:r w:rsidRPr="00355555">
        <w:rPr>
          <w:rFonts w:ascii="Arial" w:eastAsia="Times New Roman" w:hAnsi="Arial" w:cs="Arial"/>
          <w:sz w:val="18"/>
          <w:szCs w:val="18"/>
          <w:lang w:eastAsia="pl-PL"/>
        </w:rPr>
        <w:t>odwołań</w:t>
      </w:r>
      <w:proofErr w:type="spellEnd"/>
      <w:r w:rsidRPr="003555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od uchwał Zarządów Oddziałów,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nawiązywanie współpracy z organizacjami zagranicznymi i międzynarodowymi o podobnym zakresie dzia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łalności,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występ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owanie z wnioskami o nadanie: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godności prezesa honorowego Towarzys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twa lub Oddziału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godności cz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łonka honorowego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odznac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zenia honorowego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występowanie z wnioskami o odznaczenia państwowe dla czło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>nków Towarzystwa,</w:t>
      </w:r>
    </w:p>
    <w:p w:rsidR="00355555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zgłaszanie i opiniowanie wniosków do władz państwowych i administracyjnych w sprawie nagród - dla członków Towarzystwa za osiągnięcia w pracy naukowej, zawodowej</w:t>
      </w:r>
      <w:r w:rsidR="00355555" w:rsidRPr="00355555">
        <w:rPr>
          <w:rFonts w:ascii="Arial" w:eastAsia="Times New Roman" w:hAnsi="Arial" w:cs="Arial"/>
          <w:sz w:val="18"/>
          <w:szCs w:val="18"/>
          <w:lang w:eastAsia="pl-PL"/>
        </w:rPr>
        <w:t xml:space="preserve"> i społecznej w Towarzystwie,</w:t>
      </w:r>
    </w:p>
    <w:p w:rsidR="00897391" w:rsidRPr="00355555" w:rsidRDefault="00897391" w:rsidP="00355555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555">
        <w:rPr>
          <w:rFonts w:ascii="Arial" w:eastAsia="Times New Roman" w:hAnsi="Arial" w:cs="Arial"/>
          <w:sz w:val="18"/>
          <w:szCs w:val="18"/>
          <w:lang w:eastAsia="pl-PL"/>
        </w:rPr>
        <w:t>podejmowanie innych uchwał niezbędnych do realizacji celów Towarzystwa.</w:t>
      </w:r>
    </w:p>
    <w:p w:rsidR="00897391" w:rsidRPr="00897391" w:rsidRDefault="00897391" w:rsidP="00AC7E2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§ 25</w:t>
      </w:r>
    </w:p>
    <w:p w:rsidR="00AC7E2D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Posiedzenia Zarządu Głównego odbywają się w miarę potrzeb,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 xml:space="preserve"> nie rzadziej niż 1 raz w roku.</w:t>
      </w:r>
    </w:p>
    <w:p w:rsidR="00AC7E2D" w:rsidRDefault="00AC7E2D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C7E2D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Zarządu Głównego zapadają zwykłą większością głosów przy obecności co najmniej połowy członków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terminie, w II-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gim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 bez względu na liczbę obecnych członków</w:t>
      </w:r>
    </w:p>
    <w:p w:rsidR="00AC7E2D" w:rsidRPr="00897391" w:rsidRDefault="00AC7E2D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AC7E2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Główna Komisja Rewizyjna</w:t>
      </w:r>
    </w:p>
    <w:p w:rsidR="00AC7E2D" w:rsidRDefault="00AC7E2D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AC7E2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26</w:t>
      </w:r>
    </w:p>
    <w:p w:rsidR="00AC7E2D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Główna Komisja Rewizyjna jest organem kontrolnym Towarzystwa.</w:t>
      </w:r>
    </w:p>
    <w:p w:rsidR="00AC7E2D" w:rsidRPr="00897391" w:rsidRDefault="00AC7E2D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E2D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Kadencja Głównej Komisji Rewizyjnej trwa 4 lata.</w:t>
      </w:r>
    </w:p>
    <w:p w:rsidR="00AC7E2D" w:rsidRPr="00897391" w:rsidRDefault="00AC7E2D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E2D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3.</w:t>
      </w:r>
    </w:p>
    <w:p w:rsidR="00AC7E2D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Główna Komisja R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 xml:space="preserve">ewizyjna składa się z 3-5 osób.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Na swym pierwszym pos</w:t>
      </w:r>
      <w:r w:rsidR="00AC7E2D">
        <w:rPr>
          <w:rFonts w:ascii="Arial" w:eastAsia="Times New Roman" w:hAnsi="Arial" w:cs="Arial"/>
          <w:sz w:val="18"/>
          <w:szCs w:val="18"/>
          <w:lang w:eastAsia="pl-PL"/>
        </w:rPr>
        <w:t>iedzeniu wybiera spośród siebie:</w:t>
      </w:r>
    </w:p>
    <w:p w:rsidR="00AC7E2D" w:rsidRPr="00AC7E2D" w:rsidRDefault="00897391" w:rsidP="005E4AA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7E2D">
        <w:rPr>
          <w:rFonts w:ascii="Arial" w:eastAsia="Times New Roman" w:hAnsi="Arial" w:cs="Arial"/>
          <w:sz w:val="18"/>
          <w:szCs w:val="18"/>
          <w:lang w:eastAsia="pl-PL"/>
        </w:rPr>
        <w:t>Przewodnicząc</w:t>
      </w:r>
      <w:r w:rsidR="00AC7E2D" w:rsidRPr="00AC7E2D">
        <w:rPr>
          <w:rFonts w:ascii="Arial" w:eastAsia="Times New Roman" w:hAnsi="Arial" w:cs="Arial"/>
          <w:sz w:val="18"/>
          <w:szCs w:val="18"/>
          <w:lang w:eastAsia="pl-PL"/>
        </w:rPr>
        <w:t>ego Głównej Komisji Rewizyjnej,</w:t>
      </w:r>
    </w:p>
    <w:p w:rsidR="00AC7E2D" w:rsidRPr="00AC7E2D" w:rsidRDefault="00897391" w:rsidP="005E4AA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C7E2D">
        <w:rPr>
          <w:rFonts w:ascii="Arial" w:eastAsia="Times New Roman" w:hAnsi="Arial" w:cs="Arial"/>
          <w:sz w:val="18"/>
          <w:szCs w:val="18"/>
          <w:lang w:eastAsia="pl-PL"/>
        </w:rPr>
        <w:t>Wiceprzewodnicząc</w:t>
      </w:r>
      <w:r w:rsidR="00AC7E2D" w:rsidRPr="00AC7E2D">
        <w:rPr>
          <w:rFonts w:ascii="Arial" w:eastAsia="Times New Roman" w:hAnsi="Arial" w:cs="Arial"/>
          <w:sz w:val="18"/>
          <w:szCs w:val="18"/>
          <w:lang w:eastAsia="pl-PL"/>
        </w:rPr>
        <w:t>ego Głównej Komisji Rewizyjnej,</w:t>
      </w:r>
    </w:p>
    <w:p w:rsidR="00897391" w:rsidRPr="005E4AA7" w:rsidRDefault="005E4AA7" w:rsidP="005E4AA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Sekre</w:t>
      </w:r>
      <w:r w:rsidR="00897391" w:rsidRPr="00AC7E2D">
        <w:rPr>
          <w:rFonts w:ascii="Arial" w:eastAsia="Times New Roman" w:hAnsi="Arial" w:cs="Arial"/>
          <w:sz w:val="18"/>
          <w:szCs w:val="18"/>
          <w:lang w:eastAsia="pl-PL"/>
        </w:rPr>
        <w:t>tarza Głównej Komisji Rewizyjnej.</w:t>
      </w:r>
    </w:p>
    <w:p w:rsidR="005E4AA7" w:rsidRPr="00AC7E2D" w:rsidRDefault="005E4AA7" w:rsidP="005E4AA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27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Do kompetencji Główn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>ej Komisji Rewizyjnej należy:</w:t>
      </w:r>
    </w:p>
    <w:p w:rsidR="005E4AA7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kontrola wykonywania uchw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ał Walnego Zebrania Członków,</w:t>
      </w:r>
    </w:p>
    <w:p w:rsidR="005E4AA7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kontrola całokształtu działalności Towarzystwa, ze szczególnym uwzględnie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niem działalności finansowej,</w:t>
      </w:r>
    </w:p>
    <w:p w:rsidR="005E4AA7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kontrola opł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acania składek członkowskich,</w:t>
      </w:r>
    </w:p>
    <w:p w:rsidR="005E4AA7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występowanie do Zarządu Głównego z wnioskami dotycząc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ymi działalności Towarzystwa,</w:t>
      </w:r>
    </w:p>
    <w:p w:rsidR="005E4AA7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składanie Walnemu Zebraniu Członków spraw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ozdań z własnej działalności,</w:t>
      </w:r>
    </w:p>
    <w:p w:rsidR="005E4AA7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 xml:space="preserve">zgłaszanie Walnemu Zebraniu Członków wniosków w sprawie udzielenia absolutorium Zarządowi Głównemu 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Towarzystwa,</w:t>
      </w:r>
    </w:p>
    <w:p w:rsidR="005E4AA7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współdziałanie z Kom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isjami Rewizyjnymi Oddziałów,</w:t>
      </w:r>
    </w:p>
    <w:p w:rsidR="00897391" w:rsidRPr="005E4AA7" w:rsidRDefault="00897391" w:rsidP="005E4A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możliwość uczestniczenia w posiedzeniach Zarządu Głównego - na zaproszenie i z głosem doradczym.</w:t>
      </w:r>
    </w:p>
    <w:p w:rsidR="005E4AA7" w:rsidRPr="00897391" w:rsidRDefault="005E4AA7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§28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Posiedzenia Głównej 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Komisji Rewizyjnej odbywają się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w miarę potrzeb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Głównej Komisji Rewizyjnej zapadają zwykłą większością głosów przy obecności co najmniej połowy członków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terminie, w II-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gim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 bez względu na liczbę obecnych członków.</w:t>
      </w:r>
    </w:p>
    <w:p w:rsidR="005E4AA7" w:rsidRPr="00897391" w:rsidRDefault="005E4AA7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Rozdział V</w:t>
      </w: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Oddział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29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Oddział jest terenowym ogniwem Towarzystwa, które samodzielnie realizuje cele Towarzystwa.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Warunkiem utworzenia Oddziału jest zadeklarowanie się co najmniej 10 członków Towarzystwa.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O utworzeniu Oddziału decyduje Zarząd Główny, akceptując siedzibę i teren jego działania, w oparciu o wniosek Zarządu nowo tworzącego się Oddziału.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4.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Do wniosku Zarząd obowiązany jest dołączyć komplet dokumentów zgodnie z postanowieniami Statutu. 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5.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 skład wy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>maganej dokumentacji wchodzi:</w:t>
      </w:r>
    </w:p>
    <w:p w:rsidR="005E4AA7" w:rsidRPr="005E4AA7" w:rsidRDefault="00897391" w:rsidP="005E4AA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wniosek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 xml:space="preserve"> o powołanie Oddziału,</w:t>
      </w:r>
    </w:p>
    <w:p w:rsidR="005E4AA7" w:rsidRPr="005E4AA7" w:rsidRDefault="00897391" w:rsidP="005E4AA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deklar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acje na członków Towarzystwa,</w:t>
      </w:r>
    </w:p>
    <w:p w:rsidR="00897391" w:rsidRDefault="00897391" w:rsidP="005E4AA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skład osobowy Zarządu Oddziału w liczbie zgodnej z postanowieniami Statutu Towarzystwa oraz z określeniem pełnionych funkcji.</w:t>
      </w:r>
    </w:p>
    <w:p w:rsidR="005E4AA7" w:rsidRDefault="005E4AA7" w:rsidP="005E4A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Pr="005E4AA7" w:rsidRDefault="005E4AA7" w:rsidP="005E4A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Pr="00897391" w:rsidRDefault="005E4AA7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Władze Oddziału Towarzystwa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30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Najwyższą władzą Oddziału Towarzystwa jest Walne Zebranie Członków Oddziału Towarzystwa.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Oddział Towarzystwa jest obowiązany posiadać Zarząd Oddziału oraz Komisję Rewizyjną Oddziału - organ kontroli wewnętrznej.</w:t>
      </w:r>
    </w:p>
    <w:p w:rsidR="005E4AA7" w:rsidRDefault="005E4AA7" w:rsidP="005E4AA7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Walne Zebranie Członków Oddziału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5E4AA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31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Walne Zebranie Członków Oddziału Towarzystwa może być zwyczajne i nadzwyczajne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Nadzwyczajne Walne Zebranie Członków Oddziału Towarzystwa może być zwołane z ważnych powodów, w każdym czasie.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3.</w:t>
      </w: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Oddziału Towarzystwa zwołuje się na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5E4AA7" w:rsidRPr="005E4AA7" w:rsidRDefault="00897391" w:rsidP="005E4AA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wniose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k Głównego Zarządu Towarzystwa,</w:t>
      </w:r>
    </w:p>
    <w:p w:rsidR="005E4AA7" w:rsidRPr="005E4AA7" w:rsidRDefault="00897391" w:rsidP="005E4AA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wniose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k Zarządu Oddziału Towarzystwa,</w:t>
      </w:r>
    </w:p>
    <w:p w:rsidR="005E4AA7" w:rsidRPr="005E4AA7" w:rsidRDefault="00897391" w:rsidP="005E4AA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 xml:space="preserve">wniosek Głównej 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Komisji Rewizyjnej Towarzystwa,</w:t>
      </w:r>
    </w:p>
    <w:p w:rsidR="005E4AA7" w:rsidRPr="005E4AA7" w:rsidRDefault="00897391" w:rsidP="005E4AA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wniosek Komisji R</w:t>
      </w:r>
      <w:r w:rsidR="005E4AA7" w:rsidRPr="005E4AA7">
        <w:rPr>
          <w:rFonts w:ascii="Arial" w:eastAsia="Times New Roman" w:hAnsi="Arial" w:cs="Arial"/>
          <w:sz w:val="18"/>
          <w:szCs w:val="18"/>
          <w:lang w:eastAsia="pl-PL"/>
        </w:rPr>
        <w:t>ewizyjnej Oddziału Towarzystwa,</w:t>
      </w:r>
    </w:p>
    <w:p w:rsidR="00897391" w:rsidRPr="005E4AA7" w:rsidRDefault="00897391" w:rsidP="005E4AA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AA7">
        <w:rPr>
          <w:rFonts w:ascii="Arial" w:eastAsia="Times New Roman" w:hAnsi="Arial" w:cs="Arial"/>
          <w:sz w:val="18"/>
          <w:szCs w:val="18"/>
          <w:lang w:eastAsia="pl-PL"/>
        </w:rPr>
        <w:t>pisemny wniosek co najmniej 1/3 ogólnej liczb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>y członków Oddziału Towarzystwa</w:t>
      </w:r>
      <w:r w:rsidRPr="005E4A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4.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Oddziału Towarzystwa zwołuje Zarząd Oddziału w ciągu 1 miesiąca od dnia otrzymania wniosku.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5.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Zarząd Oddziału powiadamia członków o czasie, miejscu i porządku obrad Walnego Zebrania co najmniej na 2 tygodnie przed terminem rozpoczęcia obrad Zebrania.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6.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 przypadku wniesienia do porządku obrad każdego Walnego Zebrania Członków Oddziału dodatkowych spraw, uzupełniony porządek obrad powinien być podany do wiadomości członków Oddziału Towarzystwa najpóźniej 3 dni przed terminem obrad Zebrania.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7.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Oddziału obraduje nad sprawami dla których zostało zwołane.</w:t>
      </w:r>
    </w:p>
    <w:p w:rsidR="005E4AA7" w:rsidRDefault="005E4AA7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4AA7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5E4AA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8.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Oddziału może skreślić z porządku obrad poszczególne sprawy lub odroczyć ich rozpatrzenie do następnego Walnego Zebrania Członków Oddziału, a także zmienić kolejność rozpatrywanie spraw objętych porządkiem obrad.</w:t>
      </w:r>
    </w:p>
    <w:p w:rsidR="005E4AA7" w:rsidRPr="00897391" w:rsidRDefault="005E4AA7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32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Do kompetencji każdego Walnego Zebrania Członk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>ów Oddziału Towarzystwa należy:</w:t>
      </w:r>
    </w:p>
    <w:p w:rsidR="00A9142F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uchwalanie program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u działalności Oddziału zgodnie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9142F">
        <w:rPr>
          <w:rFonts w:ascii="Arial" w:eastAsia="Times New Roman" w:hAnsi="Arial" w:cs="Arial"/>
          <w:sz w:val="18"/>
          <w:szCs w:val="18"/>
          <w:lang w:eastAsia="pl-PL"/>
        </w:rPr>
        <w:t>z postanowieniami Statutu i uchwałam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i naczelnych władz Towarzystwa,</w:t>
      </w:r>
    </w:p>
    <w:p w:rsidR="00A9142F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rozpatrywanie sprawozdań z działalno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ści władz Oddziału Towarzystwa,</w:t>
      </w:r>
    </w:p>
    <w:p w:rsidR="00A9142F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udzielanie absolutorium ustępującemu Zarządowi Oddziału na wniosek Komisji R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ewizyjnej Oddziału Towarzystwa,</w:t>
      </w:r>
    </w:p>
    <w:p w:rsidR="00A9142F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wybór członkó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w Zarządu Oddziału Towarzystwa,</w:t>
      </w:r>
    </w:p>
    <w:p w:rsidR="00A9142F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wybór członków Komisji R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ewizyjnej Oddziału Towarzystwa,</w:t>
      </w:r>
    </w:p>
    <w:p w:rsidR="00A9142F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nadawanie godności prezesa h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onorowego Oddziału Towarzystwa,</w:t>
      </w:r>
    </w:p>
    <w:p w:rsid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podejmowanie uchwał w sprawach przedstawionych przez Zarząd, Komisję Rewizyjną i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członków Oddziału Towarzystwa,</w:t>
      </w:r>
    </w:p>
    <w:p w:rsidR="00A9142F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podejmowanie uchwał o l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ikwidacji Oddziału Towarzystwa,</w:t>
      </w:r>
    </w:p>
    <w:p w:rsidR="00897391" w:rsidRPr="00A9142F" w:rsidRDefault="00897391" w:rsidP="00A9142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podejmowanie uchwał w innych sprawach wniesionych pod obrady Walnego Zebrani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>a Członków Oddziału Towarzystwa.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33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 1.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 każdym Walnych Zebraniach Odd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>ziału Towarzystwa udział biorą:</w:t>
      </w:r>
    </w:p>
    <w:p w:rsidR="00A9142F" w:rsidRPr="00A9142F" w:rsidRDefault="00897391" w:rsidP="00A9142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z głosem decydującym - członkowie Oddziału Towarzy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stwa obecni na Walnym Zebraniu,</w:t>
      </w:r>
    </w:p>
    <w:p w:rsidR="00897391" w:rsidRPr="00A9142F" w:rsidRDefault="00897391" w:rsidP="00A9142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z głosem doradczym - osoby zaproszone.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§ 34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Członkowie Oddziału Towarzystwa nieobecni na Walnym Zebraniu mogą kandydować do władz Oddziału Towarzystwa, o ile wyrażą pisemną zgodę na kandydowanie.</w:t>
      </w:r>
    </w:p>
    <w:p w:rsidR="00A9142F" w:rsidRPr="00897391" w:rsidRDefault="00A9142F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35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są podejmowane zwykłą większością głosów, jeżeli Statut nie przewiduje konieczności przyjęcia uchwały większością kwalifikowaną.</w:t>
      </w:r>
    </w:p>
    <w:p w:rsidR="00A9142F" w:rsidRPr="00897391" w:rsidRDefault="00A9142F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Każde Walne Zebranie Członków Oddziału może podejmować uchwały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 w obecności co najmniej połowy członków, w II-terminie bez względu na liczbę obecnych. 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A9142F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Oddziału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36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Kadencja Zarządu Oddziału trwa 4 lata.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Zarząd Oddziału składa się z 5-7 członków i na swym pierwszym posiedzeniu wybiera spośród siebie Prezydium Zarządu Odd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>ziału, w skład którego wchodzą:</w:t>
      </w:r>
    </w:p>
    <w:p w:rsidR="00A9142F" w:rsidRPr="00A9142F" w:rsidRDefault="00A9142F" w:rsidP="00A9142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Prezes Zarządu Oddziału,</w:t>
      </w:r>
    </w:p>
    <w:p w:rsidR="00A9142F" w:rsidRPr="00A9142F" w:rsidRDefault="00897391" w:rsidP="00A9142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Wiceprezesi Zarząd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u Oddziału (do 2 wiceprezesów),</w:t>
      </w:r>
    </w:p>
    <w:p w:rsidR="00A9142F" w:rsidRPr="00A9142F" w:rsidRDefault="00A9142F" w:rsidP="00A9142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Sekretarz Zarządu Oddziału,</w:t>
      </w:r>
    </w:p>
    <w:p w:rsidR="00897391" w:rsidRPr="00A9142F" w:rsidRDefault="00897391" w:rsidP="00A9142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Skarbnik Zarządu Oddziału,</w:t>
      </w:r>
    </w:p>
    <w:p w:rsidR="00A9142F" w:rsidRPr="00897391" w:rsidRDefault="00A9142F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Prezydium Zarządu Oddziału kieruje działalnością Zarządu Oddziału.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37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Do kompetencji Zarządu Oddziału należy podejmowanie wszelkich decyzji nie zastrzeżonych w Ustawie lub Statucie innym organom, a w szczególności: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zwoływanie Walnego Zebrania Członków Oddziału Towarzystwa,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realizacja uchwał Walnego Zebrania Członków Oddziału Towarzystwa oraz uchwał i wytycznyc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h władz naczelnych Towarzystwa,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reprezentowanie Oddziału na zewną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trz i działanie w jego imieniu,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decydowanie w sprawach wniesionych przez Prezydium Zarząd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u Oddziału,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udzielanie na żądanie Komisji Rewizyjnej Oddziału potr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zebnych wyjaśnień i dokumentów,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powoływanie i rozwiązywanie zespołów i komisji Zarządu Oddziału oraz uc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hwalanie zakresu ich działania,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uchwalanie programów i planów pracy Oddziału oraz zatwierdza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nie sprawozdań z ich wykonania,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uchwalanie budżetu Oddziału i rozliczanie wobe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c Głównego Zarządu Towarzystwa,</w:t>
      </w:r>
    </w:p>
    <w:p w:rsidR="00A9142F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zarządzanie majątkiem Oddziału w ramach upoważnień u</w:t>
      </w:r>
      <w:r w:rsidR="00A9142F" w:rsidRPr="00A9142F">
        <w:rPr>
          <w:rFonts w:ascii="Arial" w:eastAsia="Times New Roman" w:hAnsi="Arial" w:cs="Arial"/>
          <w:sz w:val="18"/>
          <w:szCs w:val="18"/>
          <w:lang w:eastAsia="pl-PL"/>
        </w:rPr>
        <w:t>dzielonych przez Główny Zarząd,</w:t>
      </w:r>
    </w:p>
    <w:p w:rsidR="00897391" w:rsidRPr="00A9142F" w:rsidRDefault="00897391" w:rsidP="00A9142F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2F">
        <w:rPr>
          <w:rFonts w:ascii="Arial" w:eastAsia="Times New Roman" w:hAnsi="Arial" w:cs="Arial"/>
          <w:sz w:val="18"/>
          <w:szCs w:val="18"/>
          <w:lang w:eastAsia="pl-PL"/>
        </w:rPr>
        <w:t>podejmowanie innych uchwał niezbędnych do realizacji celów Oddziału Towarzystwa.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38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Posiedzenia Zarządu Oddziału odbywają się w miarę potrzeb.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Zarządu Oddziału zapadają zwykłą większością głosów przy obecności co najmniej połowy członków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terminie, w II-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gim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 bez względu na liczbę obecnych członków.</w:t>
      </w:r>
    </w:p>
    <w:p w:rsidR="00A9142F" w:rsidRPr="00897391" w:rsidRDefault="00A9142F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b/>
          <w:sz w:val="24"/>
          <w:szCs w:val="24"/>
          <w:lang w:eastAsia="pl-PL"/>
        </w:rPr>
        <w:t>Komisja Rewizyjna Oddziału</w:t>
      </w:r>
    </w:p>
    <w:p w:rsidR="00A9142F" w:rsidRDefault="00A9142F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A914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39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Kadencja Komisji Rewizyjnej trwa 4 lata.</w:t>
      </w:r>
    </w:p>
    <w:p w:rsidR="00A9142F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</w:p>
    <w:p w:rsidR="00467720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Komisja Rewizyjna Odd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 xml:space="preserve">ziału składa się z 3-5 członków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i na swym pierwszym posiedzeniu wybiera ze swego grona Prezydium Komisji Rewizyjnej Oddzi</w:t>
      </w:r>
      <w:r w:rsidR="00A9142F">
        <w:rPr>
          <w:rFonts w:ascii="Arial" w:eastAsia="Times New Roman" w:hAnsi="Arial" w:cs="Arial"/>
          <w:sz w:val="18"/>
          <w:szCs w:val="18"/>
          <w:lang w:eastAsia="pl-PL"/>
        </w:rPr>
        <w:t>ału, w skład którego wchodzą:</w:t>
      </w:r>
    </w:p>
    <w:p w:rsidR="00467720" w:rsidRPr="00467720" w:rsidRDefault="00897391" w:rsidP="0046772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Przewodniczący Komisji Rewizyjnej Oddziału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467720" w:rsidRPr="00467720" w:rsidRDefault="00897391" w:rsidP="0046772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Wiceprzewodnicząc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y Komisji Rewizyjnej Oddziału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467720" w:rsidRPr="00467720" w:rsidRDefault="00897391" w:rsidP="0046772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Sekretar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z Komisji Rewizyjnej Oddziału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7720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br/>
        <w:t>Ust.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3.</w:t>
      </w:r>
    </w:p>
    <w:p w:rsidR="00897391" w:rsidRPr="00467720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Prezydium Komisji Rewizyjnej Oddziału kieruje działalnością Komisji Rewizyjnej Oddziału.</w:t>
      </w:r>
    </w:p>
    <w:p w:rsidR="00897391" w:rsidRPr="00897391" w:rsidRDefault="00897391" w:rsidP="0046772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§ 40</w:t>
      </w:r>
    </w:p>
    <w:p w:rsidR="00467720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467720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Do kompetencji Komisj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>i Rewizyjnej Oddziału należy:</w:t>
      </w:r>
    </w:p>
    <w:p w:rsidR="00467720" w:rsidRPr="00467720" w:rsidRDefault="00897391" w:rsidP="0046772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kontrola wykonywania uchwał Walneg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o Zebrania Członków Oddziału,</w:t>
      </w:r>
    </w:p>
    <w:p w:rsidR="00467720" w:rsidRPr="00467720" w:rsidRDefault="00897391" w:rsidP="0046772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kontrola całokształtu działalności Towarzystwa, ze szczególnym uwzględnie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niem działalności finansowej,</w:t>
      </w:r>
    </w:p>
    <w:p w:rsidR="00467720" w:rsidRPr="00467720" w:rsidRDefault="00897391" w:rsidP="0046772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kontrola opł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acania składek członkowskich,</w:t>
      </w:r>
    </w:p>
    <w:p w:rsidR="00467720" w:rsidRPr="00467720" w:rsidRDefault="00897391" w:rsidP="0046772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występowanie do Zarządu Oddziału z wnioskami dotyczącymi dział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alności Oddziału Towarzystwa,</w:t>
      </w:r>
    </w:p>
    <w:p w:rsidR="00467720" w:rsidRPr="00467720" w:rsidRDefault="00897391" w:rsidP="0046772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składanie Walnemu Zebraniu Oddziału sprawo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zdań, z własnej działalności,</w:t>
      </w:r>
    </w:p>
    <w:p w:rsidR="00467720" w:rsidRPr="00467720" w:rsidRDefault="00897391" w:rsidP="0046772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zgłaszanie Walnemu Zebraniu Członków Oddziału wniosków w sprawie udzielenia abs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olutorium Zarządowi Oddziału,</w:t>
      </w:r>
    </w:p>
    <w:p w:rsidR="00897391" w:rsidRPr="00467720" w:rsidRDefault="00897391" w:rsidP="0046772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7720">
        <w:rPr>
          <w:rFonts w:ascii="Arial" w:eastAsia="Times New Roman" w:hAnsi="Arial" w:cs="Arial"/>
          <w:sz w:val="18"/>
          <w:szCs w:val="18"/>
          <w:lang w:eastAsia="pl-PL"/>
        </w:rPr>
        <w:t>możliwość uczestniczenia w posiedzeniach Zarządu Oddziału na z</w:t>
      </w:r>
      <w:r w:rsidR="00467720" w:rsidRPr="00467720">
        <w:rPr>
          <w:rFonts w:ascii="Arial" w:eastAsia="Times New Roman" w:hAnsi="Arial" w:cs="Arial"/>
          <w:sz w:val="18"/>
          <w:szCs w:val="18"/>
          <w:lang w:eastAsia="pl-PL"/>
        </w:rPr>
        <w:t>aproszenie i z głosem doradczym.</w:t>
      </w:r>
    </w:p>
    <w:p w:rsidR="00467720" w:rsidRPr="00897391" w:rsidRDefault="00467720" w:rsidP="0046772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46772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41</w:t>
      </w:r>
    </w:p>
    <w:p w:rsidR="00467720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46772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Posiedzenia Komisji Rewizyjnej Oddziału odbywają się w miarę potrzeb.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Komisji Rewizyjnej Oddziału zapadają zwykłą większością głosów przy obecności co najmniej połowy członków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terminie, w II-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gim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 bez względu na liczbę obecnych członków.</w:t>
      </w:r>
    </w:p>
    <w:p w:rsidR="0019483E" w:rsidRPr="00897391" w:rsidRDefault="0019483E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19483E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83E">
        <w:rPr>
          <w:rFonts w:ascii="Arial" w:eastAsia="Times New Roman" w:hAnsi="Arial" w:cs="Arial"/>
          <w:b/>
          <w:sz w:val="24"/>
          <w:szCs w:val="24"/>
          <w:lang w:eastAsia="pl-PL"/>
        </w:rPr>
        <w:t>Rozdział VI</w:t>
      </w:r>
    </w:p>
    <w:p w:rsidR="00897391" w:rsidRPr="0019483E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83E">
        <w:rPr>
          <w:rFonts w:ascii="Arial" w:eastAsia="Times New Roman" w:hAnsi="Arial" w:cs="Arial"/>
          <w:b/>
          <w:sz w:val="24"/>
          <w:szCs w:val="24"/>
          <w:lang w:eastAsia="pl-PL"/>
        </w:rPr>
        <w:t>Majątek Towarzystwa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42</w:t>
      </w: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Majątek Towarzystwa stanowią ruchomości, nieruchomości i fundusze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Maj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>ątek Towarzystwa powstaje ze:</w:t>
      </w:r>
    </w:p>
    <w:p w:rsidR="0019483E" w:rsidRPr="0019483E" w:rsidRDefault="00897391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skła</w:t>
      </w:r>
      <w:r w:rsidR="0019483E" w:rsidRPr="0019483E">
        <w:rPr>
          <w:rFonts w:ascii="Arial" w:eastAsia="Times New Roman" w:hAnsi="Arial" w:cs="Arial"/>
          <w:sz w:val="18"/>
          <w:szCs w:val="18"/>
          <w:lang w:eastAsia="pl-PL"/>
        </w:rPr>
        <w:t>dek członkowskich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19483E" w:rsidRPr="0019483E" w:rsidRDefault="0019483E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darowizn,</w:t>
      </w:r>
    </w:p>
    <w:p w:rsidR="0019483E" w:rsidRPr="0019483E" w:rsidRDefault="0019483E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spadków,</w:t>
      </w:r>
    </w:p>
    <w:p w:rsidR="0019483E" w:rsidRPr="0019483E" w:rsidRDefault="0019483E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zapisów,</w:t>
      </w:r>
    </w:p>
    <w:p w:rsidR="0019483E" w:rsidRPr="0019483E" w:rsidRDefault="00897391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doc</w:t>
      </w:r>
      <w:r w:rsidR="0019483E" w:rsidRPr="0019483E">
        <w:rPr>
          <w:rFonts w:ascii="Arial" w:eastAsia="Times New Roman" w:hAnsi="Arial" w:cs="Arial"/>
          <w:sz w:val="18"/>
          <w:szCs w:val="18"/>
          <w:lang w:eastAsia="pl-PL"/>
        </w:rPr>
        <w:t>hodów z własnej działalności,</w:t>
      </w:r>
    </w:p>
    <w:p w:rsidR="0019483E" w:rsidRPr="0019483E" w:rsidRDefault="00897391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="0019483E" w:rsidRPr="0019483E">
        <w:rPr>
          <w:rFonts w:ascii="Arial" w:eastAsia="Times New Roman" w:hAnsi="Arial" w:cs="Arial"/>
          <w:sz w:val="18"/>
          <w:szCs w:val="18"/>
          <w:lang w:eastAsia="pl-PL"/>
        </w:rPr>
        <w:t>chodów z majątku Towarzystwa,</w:t>
      </w:r>
    </w:p>
    <w:p w:rsidR="0019483E" w:rsidRPr="0019483E" w:rsidRDefault="0019483E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ofiarności publicznej,</w:t>
      </w:r>
    </w:p>
    <w:p w:rsidR="00897391" w:rsidRPr="0019483E" w:rsidRDefault="00897391" w:rsidP="0019483E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83E">
        <w:rPr>
          <w:rFonts w:ascii="Arial" w:eastAsia="Times New Roman" w:hAnsi="Arial" w:cs="Arial"/>
          <w:sz w:val="18"/>
          <w:szCs w:val="18"/>
          <w:lang w:eastAsia="pl-PL"/>
        </w:rPr>
        <w:t>dotacji.</w:t>
      </w:r>
    </w:p>
    <w:p w:rsidR="0019483E" w:rsidRPr="00897391" w:rsidRDefault="0019483E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43</w:t>
      </w: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może prowadzić działalność gospodarczą, według ogólnych zasad określonych w odrębnych przepisach.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Dochód z działalności gospodarczej Towarzystwa służy do realizacji celów statutowych i nie może być przeznaczony do podziału między jego członków 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Zasady prowadzenia gospodarki finansowej Towarzystwa ustala Główny Zarząd.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4.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Władze Oddziałów Towarzystwa są obowiązane zarządzać majątkiem Towarzystwa zgodnie z zasadami ustalonymi przez Główny Zarząd.</w:t>
      </w:r>
    </w:p>
    <w:p w:rsidR="0019483E" w:rsidRPr="00897391" w:rsidRDefault="0019483E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z zachowaniem obowiązujących przepisów, może przyjmować darowizny, spadki i zapisy oraz korzystać z ofiarności publicznej.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6.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Towarzystwo może otrzymywać dotację według zasad określonych w odrębnych przepisach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9483E" w:rsidRPr="00897391" w:rsidRDefault="0019483E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897391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44</w:t>
      </w: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Oświadczenia w sprawach majątkowych Tow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arzystwa składają dwie osoby: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Prezes lub Wiceprezes Zarządu oraz Skarbnik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9483E" w:rsidRPr="00897391" w:rsidRDefault="0019483E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P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Do ważności pism i doku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mentów wymagane są dwa podpisy: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Prezesa lub Wiceprezesa Zarządu oraz Sekretarza Zarządu.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19483E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83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Rozdział VII</w:t>
      </w:r>
    </w:p>
    <w:p w:rsidR="00897391" w:rsidRPr="0019483E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83E">
        <w:rPr>
          <w:rFonts w:ascii="Arial" w:eastAsia="Times New Roman" w:hAnsi="Arial" w:cs="Arial"/>
          <w:b/>
          <w:sz w:val="24"/>
          <w:szCs w:val="24"/>
          <w:lang w:eastAsia="pl-PL"/>
        </w:rPr>
        <w:t>Zmiany do statutu</w:t>
      </w:r>
    </w:p>
    <w:p w:rsidR="0019483E" w:rsidRDefault="0019483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1948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45</w:t>
      </w: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w sprawie zmian w Statucie podejmuje Walne Zebranie Członków Towarzystwa.</w:t>
      </w:r>
    </w:p>
    <w:p w:rsidR="00CF088E" w:rsidRDefault="00CF088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19483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Pr="0019483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dotyczące zmian w Statucie podejmowane są większością 2/3 oddanych głosów z udziałem co najmniej 1/2 ogólnej liczby członków Towarzystwa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terminie, w II-terminie bez względu na liczbę obecnych członków.</w:t>
      </w:r>
    </w:p>
    <w:p w:rsidR="00CF088E" w:rsidRDefault="00CF088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088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F08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Walne Zebranie Członków Towarzystwa obowiązane jest dokonać wyboru Komisji Statutowej. </w:t>
      </w:r>
    </w:p>
    <w:p w:rsidR="00CF088E" w:rsidRPr="00897391" w:rsidRDefault="00CF088E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391" w:rsidRPr="00CF088E" w:rsidRDefault="00897391" w:rsidP="00CF08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88E">
        <w:rPr>
          <w:rFonts w:ascii="Arial" w:eastAsia="Times New Roman" w:hAnsi="Arial" w:cs="Arial"/>
          <w:b/>
          <w:sz w:val="24"/>
          <w:szCs w:val="24"/>
          <w:lang w:eastAsia="pl-PL"/>
        </w:rPr>
        <w:t>Rozdział VIII</w:t>
      </w:r>
    </w:p>
    <w:p w:rsidR="00897391" w:rsidRPr="00CF088E" w:rsidRDefault="00897391" w:rsidP="00CF08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88E">
        <w:rPr>
          <w:rFonts w:ascii="Arial" w:eastAsia="Times New Roman" w:hAnsi="Arial" w:cs="Arial"/>
          <w:b/>
          <w:sz w:val="24"/>
          <w:szCs w:val="24"/>
          <w:lang w:eastAsia="pl-PL"/>
        </w:rPr>
        <w:t>Likwidacja Towarzystwa</w:t>
      </w:r>
    </w:p>
    <w:p w:rsidR="00CF088E" w:rsidRDefault="00CF088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7391" w:rsidRPr="00897391" w:rsidRDefault="00897391" w:rsidP="00CF088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§ 55</w:t>
      </w:r>
    </w:p>
    <w:p w:rsidR="00CF088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F08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1.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dotyczące likwidacji Towarzystwa podejmuje Walne Zebranie Członków Towarzystwa.</w:t>
      </w:r>
    </w:p>
    <w:p w:rsidR="00CF088E" w:rsidRDefault="00CF088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088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F08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2.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Uchwały dotyczące likwidacji Towarzystwa podejmowane są większością 3/4 oddanych głosów z udziałem co najmniej 1/2 ogólnej liczby członków Towarzystwa w 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szym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terminie, w II-</w:t>
      </w:r>
      <w:proofErr w:type="spellStart"/>
      <w:r w:rsidRPr="00897391">
        <w:rPr>
          <w:rFonts w:ascii="Arial" w:eastAsia="Times New Roman" w:hAnsi="Arial" w:cs="Arial"/>
          <w:sz w:val="18"/>
          <w:szCs w:val="18"/>
          <w:lang w:eastAsia="pl-PL"/>
        </w:rPr>
        <w:t>gim</w:t>
      </w:r>
      <w:proofErr w:type="spellEnd"/>
      <w:r w:rsidRPr="00897391">
        <w:rPr>
          <w:rFonts w:ascii="Arial" w:eastAsia="Times New Roman" w:hAnsi="Arial" w:cs="Arial"/>
          <w:sz w:val="18"/>
          <w:szCs w:val="18"/>
          <w:lang w:eastAsia="pl-PL"/>
        </w:rPr>
        <w:t xml:space="preserve"> terminie bez względu na liczbę obecnych członków.</w:t>
      </w:r>
    </w:p>
    <w:p w:rsidR="00CF088E" w:rsidRDefault="00CF088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088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F08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CF088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Uchwała o likwidacji Towarzystwa, określa sposób, czas jego likwidacji oraz cel na jaki ma być przeznaczony majątek Towarzystwa.</w:t>
      </w:r>
    </w:p>
    <w:p w:rsidR="00CF088E" w:rsidRPr="00897391" w:rsidRDefault="00CF088E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F088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F08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4.</w:t>
      </w:r>
    </w:p>
    <w:p w:rsidR="00897391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Likwidatorami Towarzystwa są członkowie Głównego Zarządu.</w:t>
      </w:r>
    </w:p>
    <w:p w:rsidR="00CF088E" w:rsidRDefault="00CF088E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088E" w:rsidRDefault="00897391" w:rsidP="0089739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="00CF088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97391">
        <w:rPr>
          <w:rFonts w:ascii="Arial" w:eastAsia="Times New Roman" w:hAnsi="Arial" w:cs="Arial"/>
          <w:sz w:val="18"/>
          <w:szCs w:val="18"/>
          <w:lang w:eastAsia="pl-PL"/>
        </w:rPr>
        <w:t>5.</w:t>
      </w:r>
    </w:p>
    <w:p w:rsidR="0009131F" w:rsidRPr="00897391" w:rsidRDefault="00897391" w:rsidP="008973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391">
        <w:rPr>
          <w:rFonts w:ascii="Arial" w:eastAsia="Times New Roman" w:hAnsi="Arial" w:cs="Arial"/>
          <w:sz w:val="18"/>
          <w:szCs w:val="18"/>
          <w:lang w:eastAsia="pl-PL"/>
        </w:rPr>
        <w:t>Koszty likwidacji pokrywa się z majątku likwidowanego Towarzystwa.</w:t>
      </w:r>
    </w:p>
    <w:sectPr w:rsidR="0009131F" w:rsidRPr="00897391" w:rsidSect="0089739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http://www.ptmag.pl/inc/stats/log.php?refid=http%3A//www.ptmag.pl/pl/18540/0/Towarzystwo.html&amp;gs=1&amp;res=1536-864&amp;color=24&amp;flash=0&amp;js=0&amp;myurl=http%3A//www.ptmag.pl/pl/32024/0/Statut_PTMag.html" style="width:.6pt;height:.6pt;visibility:visible;mso-wrap-style:square" o:bullet="t">
        <v:imagedata r:id="rId1" o:title="Statut_PTMag"/>
      </v:shape>
    </w:pict>
  </w:numPicBullet>
  <w:abstractNum w:abstractNumId="0" w15:restartNumberingAfterBreak="0">
    <w:nsid w:val="00C655C3"/>
    <w:multiLevelType w:val="hybridMultilevel"/>
    <w:tmpl w:val="DA523B34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90"/>
    <w:multiLevelType w:val="hybridMultilevel"/>
    <w:tmpl w:val="973C820A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ACB"/>
    <w:multiLevelType w:val="hybridMultilevel"/>
    <w:tmpl w:val="BFF0F108"/>
    <w:lvl w:ilvl="0" w:tplc="65CE0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EE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63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63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8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89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EC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02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81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C8310D"/>
    <w:multiLevelType w:val="hybridMultilevel"/>
    <w:tmpl w:val="D4B23E12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063"/>
    <w:multiLevelType w:val="hybridMultilevel"/>
    <w:tmpl w:val="226E4F84"/>
    <w:lvl w:ilvl="0" w:tplc="65CE0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2188"/>
    <w:multiLevelType w:val="hybridMultilevel"/>
    <w:tmpl w:val="24DA2E0C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5B8"/>
    <w:multiLevelType w:val="hybridMultilevel"/>
    <w:tmpl w:val="92007514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02C4"/>
    <w:multiLevelType w:val="hybridMultilevel"/>
    <w:tmpl w:val="73E0D9B4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736F"/>
    <w:multiLevelType w:val="hybridMultilevel"/>
    <w:tmpl w:val="60446A34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4FD1"/>
    <w:multiLevelType w:val="hybridMultilevel"/>
    <w:tmpl w:val="A3268C3E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05E7"/>
    <w:multiLevelType w:val="hybridMultilevel"/>
    <w:tmpl w:val="4ACA7F7E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42"/>
    <w:multiLevelType w:val="hybridMultilevel"/>
    <w:tmpl w:val="56A2E9AE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4F89"/>
    <w:multiLevelType w:val="hybridMultilevel"/>
    <w:tmpl w:val="0E4CB70E"/>
    <w:lvl w:ilvl="0" w:tplc="5EDECEF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1523"/>
    <w:multiLevelType w:val="hybridMultilevel"/>
    <w:tmpl w:val="02ACD3B4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F68C0"/>
    <w:multiLevelType w:val="hybridMultilevel"/>
    <w:tmpl w:val="9508CD42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B89"/>
    <w:multiLevelType w:val="hybridMultilevel"/>
    <w:tmpl w:val="6FD47A1A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500D"/>
    <w:multiLevelType w:val="hybridMultilevel"/>
    <w:tmpl w:val="85767AC4"/>
    <w:lvl w:ilvl="0" w:tplc="65CE0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84516"/>
    <w:multiLevelType w:val="hybridMultilevel"/>
    <w:tmpl w:val="448ADCFC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85598"/>
    <w:multiLevelType w:val="hybridMultilevel"/>
    <w:tmpl w:val="D7B4D4C4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3835"/>
    <w:multiLevelType w:val="hybridMultilevel"/>
    <w:tmpl w:val="31A2A1E4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4381B"/>
    <w:multiLevelType w:val="hybridMultilevel"/>
    <w:tmpl w:val="495C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27FE0"/>
    <w:multiLevelType w:val="hybridMultilevel"/>
    <w:tmpl w:val="22DE27E2"/>
    <w:lvl w:ilvl="0" w:tplc="718A3782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82A03"/>
    <w:multiLevelType w:val="hybridMultilevel"/>
    <w:tmpl w:val="D51C405C"/>
    <w:lvl w:ilvl="0" w:tplc="65CE0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16"/>
  </w:num>
  <w:num w:numId="5">
    <w:abstractNumId w:val="12"/>
  </w:num>
  <w:num w:numId="6">
    <w:abstractNumId w:val="20"/>
  </w:num>
  <w:num w:numId="7">
    <w:abstractNumId w:val="19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0"/>
  </w:num>
  <w:num w:numId="17">
    <w:abstractNumId w:val="3"/>
  </w:num>
  <w:num w:numId="18">
    <w:abstractNumId w:val="11"/>
  </w:num>
  <w:num w:numId="19">
    <w:abstractNumId w:val="7"/>
  </w:num>
  <w:num w:numId="20">
    <w:abstractNumId w:val="14"/>
  </w:num>
  <w:num w:numId="21">
    <w:abstractNumId w:val="15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5F"/>
    <w:rsid w:val="0009131F"/>
    <w:rsid w:val="0019483E"/>
    <w:rsid w:val="001D1415"/>
    <w:rsid w:val="00297186"/>
    <w:rsid w:val="00355555"/>
    <w:rsid w:val="003B1D03"/>
    <w:rsid w:val="00467720"/>
    <w:rsid w:val="004B40F1"/>
    <w:rsid w:val="005749F4"/>
    <w:rsid w:val="005E4AA7"/>
    <w:rsid w:val="00897391"/>
    <w:rsid w:val="009C71F7"/>
    <w:rsid w:val="00A9142F"/>
    <w:rsid w:val="00AC7E2D"/>
    <w:rsid w:val="00B9546C"/>
    <w:rsid w:val="00C1082B"/>
    <w:rsid w:val="00CF088E"/>
    <w:rsid w:val="00C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2CD8-B69C-42A8-9E0D-C8F95304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3166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2017-12-29T22:17:00Z</dcterms:created>
  <dcterms:modified xsi:type="dcterms:W3CDTF">2017-12-30T00:00:00Z</dcterms:modified>
</cp:coreProperties>
</file>